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7142A" w14:textId="77777777" w:rsidR="00DE4803" w:rsidRPr="00113E47" w:rsidRDefault="00DE4803" w:rsidP="00DE4803">
      <w:pPr>
        <w:wordWrap w:val="0"/>
        <w:jc w:val="right"/>
        <w:rPr>
          <w:color w:val="000000" w:themeColor="text1"/>
        </w:rPr>
      </w:pPr>
      <w:r w:rsidRPr="00113E47">
        <w:rPr>
          <w:rFonts w:hint="eastAsia"/>
          <w:color w:val="000000" w:themeColor="text1"/>
        </w:rPr>
        <w:t>（様式６）</w:t>
      </w:r>
    </w:p>
    <w:p w14:paraId="326D3B51" w14:textId="77777777" w:rsidR="00DE4803" w:rsidRPr="00113E47" w:rsidRDefault="00DE4803" w:rsidP="00DE4803">
      <w:pPr>
        <w:spacing w:line="360" w:lineRule="exact"/>
        <w:jc w:val="center"/>
        <w:rPr>
          <w:color w:val="000000" w:themeColor="text1"/>
          <w:sz w:val="24"/>
          <w:szCs w:val="24"/>
        </w:rPr>
      </w:pPr>
    </w:p>
    <w:p w14:paraId="238964C6" w14:textId="77777777" w:rsidR="00DE4803" w:rsidRPr="00113E47" w:rsidRDefault="00DE4803" w:rsidP="00DE4803">
      <w:pPr>
        <w:spacing w:line="400" w:lineRule="exact"/>
        <w:jc w:val="center"/>
        <w:rPr>
          <w:b/>
          <w:color w:val="000000" w:themeColor="text1"/>
          <w:sz w:val="32"/>
          <w:szCs w:val="28"/>
        </w:rPr>
      </w:pPr>
      <w:r w:rsidRPr="00113E47">
        <w:rPr>
          <w:rFonts w:hint="eastAsia"/>
          <w:b/>
          <w:color w:val="000000" w:themeColor="text1"/>
          <w:sz w:val="32"/>
          <w:szCs w:val="28"/>
        </w:rPr>
        <w:t>財務状況表</w:t>
      </w:r>
    </w:p>
    <w:p w14:paraId="68EBCB4E" w14:textId="77777777" w:rsidR="00DE4803" w:rsidRPr="00113E47" w:rsidRDefault="00DE4803" w:rsidP="00DE4803">
      <w:pPr>
        <w:autoSpaceDE w:val="0"/>
        <w:autoSpaceDN w:val="0"/>
        <w:adjustRightInd w:val="0"/>
        <w:jc w:val="left"/>
        <w:rPr>
          <w:color w:val="000000" w:themeColor="text1"/>
          <w:szCs w:val="28"/>
        </w:rPr>
      </w:pPr>
    </w:p>
    <w:p w14:paraId="38E36533" w14:textId="77777777" w:rsidR="00DE4803" w:rsidRPr="00113E47" w:rsidRDefault="00DE4803" w:rsidP="00DE4803">
      <w:pPr>
        <w:autoSpaceDE w:val="0"/>
        <w:autoSpaceDN w:val="0"/>
        <w:adjustRightInd w:val="0"/>
        <w:ind w:rightChars="1917" w:right="4026"/>
        <w:jc w:val="right"/>
        <w:rPr>
          <w:color w:val="000000" w:themeColor="text1"/>
          <w:szCs w:val="28"/>
        </w:rPr>
      </w:pPr>
      <w:r w:rsidRPr="00113E47">
        <w:rPr>
          <w:rFonts w:hint="eastAsia"/>
          <w:color w:val="000000" w:themeColor="text1"/>
          <w:szCs w:val="28"/>
        </w:rPr>
        <w:t xml:space="preserve">法人名：　　　　　　　　　　　　　　　　　　　</w:t>
      </w:r>
    </w:p>
    <w:tbl>
      <w:tblPr>
        <w:tblW w:w="13946" w:type="dxa"/>
        <w:tblInd w:w="43" w:type="dxa"/>
        <w:tblBorders>
          <w:top w:val="single" w:sz="2" w:space="0" w:color="0D0D0D" w:themeColor="text1" w:themeTint="F2"/>
          <w:left w:val="single" w:sz="2" w:space="0" w:color="0D0D0D" w:themeColor="text1" w:themeTint="F2"/>
          <w:bottom w:val="single" w:sz="2" w:space="0" w:color="0D0D0D" w:themeColor="text1" w:themeTint="F2"/>
          <w:right w:val="single" w:sz="2" w:space="0" w:color="0D0D0D" w:themeColor="text1" w:themeTint="F2"/>
          <w:insideH w:val="single" w:sz="2" w:space="0" w:color="0D0D0D" w:themeColor="text1" w:themeTint="F2"/>
          <w:insideV w:val="single" w:sz="2" w:space="0" w:color="0D0D0D" w:themeColor="text1" w:themeTint="F2"/>
        </w:tblBorders>
        <w:tblCellMar>
          <w:top w:w="28" w:type="dxa"/>
          <w:left w:w="57" w:type="dxa"/>
          <w:bottom w:w="28" w:type="dxa"/>
          <w:right w:w="57" w:type="dxa"/>
        </w:tblCellMar>
        <w:tblLook w:val="04A0" w:firstRow="1" w:lastRow="0" w:firstColumn="1" w:lastColumn="0" w:noHBand="0" w:noVBand="1"/>
      </w:tblPr>
      <w:tblGrid>
        <w:gridCol w:w="992"/>
        <w:gridCol w:w="1050"/>
        <w:gridCol w:w="1050"/>
        <w:gridCol w:w="735"/>
        <w:gridCol w:w="1854"/>
        <w:gridCol w:w="1519"/>
        <w:gridCol w:w="1686"/>
        <w:gridCol w:w="1687"/>
        <w:gridCol w:w="1686"/>
        <w:gridCol w:w="1687"/>
      </w:tblGrid>
      <w:tr w:rsidR="00113E47" w:rsidRPr="00113E47" w14:paraId="162B7769" w14:textId="77777777" w:rsidTr="00E2274A">
        <w:trPr>
          <w:trHeight w:val="340"/>
        </w:trPr>
        <w:tc>
          <w:tcPr>
            <w:tcW w:w="3092" w:type="dxa"/>
            <w:gridSpan w:val="3"/>
            <w:tcBorders>
              <w:top w:val="single" w:sz="8" w:space="0" w:color="0D0D0D" w:themeColor="text1" w:themeTint="F2"/>
              <w:left w:val="single" w:sz="8" w:space="0" w:color="0D0D0D" w:themeColor="text1" w:themeTint="F2"/>
            </w:tcBorders>
            <w:shd w:val="clear" w:color="auto" w:fill="F2F2F2" w:themeFill="background1" w:themeFillShade="F2"/>
            <w:vAlign w:val="center"/>
          </w:tcPr>
          <w:p w14:paraId="06AE24A8"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項目</w:t>
            </w:r>
          </w:p>
        </w:tc>
        <w:tc>
          <w:tcPr>
            <w:tcW w:w="735" w:type="dxa"/>
            <w:tcBorders>
              <w:top w:val="single" w:sz="8" w:space="0" w:color="0D0D0D" w:themeColor="text1" w:themeTint="F2"/>
            </w:tcBorders>
            <w:shd w:val="clear" w:color="auto" w:fill="F2F2F2" w:themeFill="background1" w:themeFillShade="F2"/>
            <w:vAlign w:val="center"/>
          </w:tcPr>
          <w:p w14:paraId="61C0ED50" w14:textId="77777777"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単位</w:t>
            </w:r>
          </w:p>
        </w:tc>
        <w:tc>
          <w:tcPr>
            <w:tcW w:w="3373" w:type="dxa"/>
            <w:gridSpan w:val="2"/>
            <w:tcBorders>
              <w:top w:val="single" w:sz="8" w:space="0" w:color="0D0D0D" w:themeColor="text1" w:themeTint="F2"/>
            </w:tcBorders>
            <w:shd w:val="clear" w:color="auto" w:fill="F2F2F2" w:themeFill="background1" w:themeFillShade="F2"/>
            <w:vAlign w:val="center"/>
          </w:tcPr>
          <w:p w14:paraId="415CFD50" w14:textId="005ABB11"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令和　　年度</w:t>
            </w:r>
          </w:p>
        </w:tc>
        <w:tc>
          <w:tcPr>
            <w:tcW w:w="3373" w:type="dxa"/>
            <w:gridSpan w:val="2"/>
            <w:tcBorders>
              <w:top w:val="single" w:sz="8" w:space="0" w:color="0D0D0D" w:themeColor="text1" w:themeTint="F2"/>
            </w:tcBorders>
            <w:shd w:val="clear" w:color="auto" w:fill="F2F2F2" w:themeFill="background1" w:themeFillShade="F2"/>
          </w:tcPr>
          <w:p w14:paraId="276ECB71" w14:textId="52E1DCCE"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令和　　年度</w:t>
            </w:r>
          </w:p>
        </w:tc>
        <w:tc>
          <w:tcPr>
            <w:tcW w:w="3373" w:type="dxa"/>
            <w:gridSpan w:val="2"/>
            <w:tcBorders>
              <w:top w:val="single" w:sz="8" w:space="0" w:color="0D0D0D" w:themeColor="text1" w:themeTint="F2"/>
              <w:right w:val="single" w:sz="8" w:space="0" w:color="0D0D0D" w:themeColor="text1" w:themeTint="F2"/>
            </w:tcBorders>
            <w:shd w:val="clear" w:color="auto" w:fill="F2F2F2" w:themeFill="background1" w:themeFillShade="F2"/>
          </w:tcPr>
          <w:p w14:paraId="607F7EAC" w14:textId="71A0E9E9" w:rsidR="00DE4803" w:rsidRPr="00113E47" w:rsidRDefault="00DE4803" w:rsidP="00E2274A">
            <w:pPr>
              <w:pStyle w:val="16"/>
              <w:wordWrap w:val="0"/>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令和　　年度</w:t>
            </w:r>
          </w:p>
        </w:tc>
      </w:tr>
      <w:tr w:rsidR="00113E47" w:rsidRPr="00113E47" w14:paraId="04CD9992"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1C90B25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売上高　①</w:t>
            </w:r>
          </w:p>
        </w:tc>
        <w:tc>
          <w:tcPr>
            <w:tcW w:w="735" w:type="dxa"/>
            <w:shd w:val="clear" w:color="auto" w:fill="auto"/>
            <w:vAlign w:val="center"/>
          </w:tcPr>
          <w:p w14:paraId="76167A1C"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5757817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530E0D9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5D2C3A8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2C16D103"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5E8931AE"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営業利益　②</w:t>
            </w:r>
          </w:p>
        </w:tc>
        <w:tc>
          <w:tcPr>
            <w:tcW w:w="735" w:type="dxa"/>
            <w:shd w:val="clear" w:color="auto" w:fill="auto"/>
            <w:vAlign w:val="center"/>
          </w:tcPr>
          <w:p w14:paraId="5043D087"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54A3AF9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2694514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22FF02B0"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035A3B73"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025D26F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経常利益</w:t>
            </w:r>
          </w:p>
        </w:tc>
        <w:tc>
          <w:tcPr>
            <w:tcW w:w="735" w:type="dxa"/>
            <w:shd w:val="clear" w:color="auto" w:fill="auto"/>
            <w:vAlign w:val="center"/>
          </w:tcPr>
          <w:p w14:paraId="4AACF1DA"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67C7186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5C0020F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0BFCFBF2"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7A8CF369"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37A757A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当期利益（税引後）</w:t>
            </w:r>
          </w:p>
        </w:tc>
        <w:tc>
          <w:tcPr>
            <w:tcW w:w="735" w:type="dxa"/>
            <w:shd w:val="clear" w:color="auto" w:fill="auto"/>
            <w:vAlign w:val="center"/>
          </w:tcPr>
          <w:p w14:paraId="29DAC0AB"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481E248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476C4907"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203A604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7A17940B" w14:textId="77777777" w:rsidTr="00E2274A">
        <w:trPr>
          <w:trHeight w:val="242"/>
        </w:trPr>
        <w:tc>
          <w:tcPr>
            <w:tcW w:w="3092" w:type="dxa"/>
            <w:gridSpan w:val="3"/>
            <w:vMerge w:val="restart"/>
            <w:tcBorders>
              <w:left w:val="single" w:sz="8" w:space="0" w:color="0D0D0D" w:themeColor="text1" w:themeTint="F2"/>
            </w:tcBorders>
            <w:shd w:val="clear" w:color="auto" w:fill="auto"/>
            <w:vAlign w:val="center"/>
          </w:tcPr>
          <w:p w14:paraId="0C62FF0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売上高営業利益率　②/①×100</w:t>
            </w:r>
          </w:p>
        </w:tc>
        <w:tc>
          <w:tcPr>
            <w:tcW w:w="735" w:type="dxa"/>
            <w:vMerge w:val="restart"/>
            <w:shd w:val="clear" w:color="auto" w:fill="auto"/>
            <w:vAlign w:val="center"/>
          </w:tcPr>
          <w:p w14:paraId="4CDD8694"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w:t>
            </w:r>
          </w:p>
        </w:tc>
        <w:tc>
          <w:tcPr>
            <w:tcW w:w="1854" w:type="dxa"/>
            <w:tcBorders>
              <w:right w:val="nil"/>
            </w:tcBorders>
            <w:shd w:val="clear" w:color="auto" w:fill="auto"/>
            <w:vAlign w:val="center"/>
          </w:tcPr>
          <w:p w14:paraId="6980C4F6"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val="restart"/>
            <w:tcBorders>
              <w:left w:val="nil"/>
            </w:tcBorders>
            <w:shd w:val="clear" w:color="auto" w:fill="auto"/>
            <w:vAlign w:val="center"/>
          </w:tcPr>
          <w:p w14:paraId="0C111279"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05FE5E2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tcBorders>
            <w:vAlign w:val="center"/>
          </w:tcPr>
          <w:p w14:paraId="0A6F1933"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632665E2"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right w:val="single" w:sz="8" w:space="0" w:color="0D0D0D" w:themeColor="text1" w:themeTint="F2"/>
            </w:tcBorders>
            <w:vAlign w:val="center"/>
          </w:tcPr>
          <w:p w14:paraId="531F7D52"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r>
      <w:tr w:rsidR="00113E47" w:rsidRPr="00113E47" w14:paraId="47ED176F" w14:textId="77777777" w:rsidTr="00E2274A">
        <w:trPr>
          <w:trHeight w:val="242"/>
        </w:trPr>
        <w:tc>
          <w:tcPr>
            <w:tcW w:w="3092" w:type="dxa"/>
            <w:gridSpan w:val="3"/>
            <w:vMerge/>
            <w:tcBorders>
              <w:left w:val="single" w:sz="8" w:space="0" w:color="0D0D0D" w:themeColor="text1" w:themeTint="F2"/>
            </w:tcBorders>
            <w:shd w:val="clear" w:color="auto" w:fill="auto"/>
            <w:vAlign w:val="center"/>
          </w:tcPr>
          <w:p w14:paraId="7597615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735" w:type="dxa"/>
            <w:vMerge/>
            <w:shd w:val="clear" w:color="auto" w:fill="auto"/>
            <w:vAlign w:val="center"/>
          </w:tcPr>
          <w:p w14:paraId="4B7EC789"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p>
        </w:tc>
        <w:tc>
          <w:tcPr>
            <w:tcW w:w="1854" w:type="dxa"/>
            <w:tcBorders>
              <w:right w:val="nil"/>
            </w:tcBorders>
            <w:shd w:val="clear" w:color="auto" w:fill="auto"/>
            <w:vAlign w:val="center"/>
          </w:tcPr>
          <w:p w14:paraId="59B9A6C3"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tcBorders>
              <w:left w:val="nil"/>
            </w:tcBorders>
            <w:shd w:val="clear" w:color="auto" w:fill="auto"/>
            <w:vAlign w:val="center"/>
          </w:tcPr>
          <w:p w14:paraId="423F786E"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right w:val="nil"/>
            </w:tcBorders>
          </w:tcPr>
          <w:p w14:paraId="17FBFBE4"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tcBorders>
            <w:vAlign w:val="center"/>
          </w:tcPr>
          <w:p w14:paraId="38FB0AD5"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p>
        </w:tc>
        <w:tc>
          <w:tcPr>
            <w:tcW w:w="1686" w:type="dxa"/>
            <w:tcBorders>
              <w:right w:val="nil"/>
            </w:tcBorders>
          </w:tcPr>
          <w:p w14:paraId="11DB5F47"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right w:val="single" w:sz="8" w:space="0" w:color="0D0D0D" w:themeColor="text1" w:themeTint="F2"/>
            </w:tcBorders>
            <w:vAlign w:val="center"/>
          </w:tcPr>
          <w:p w14:paraId="27E2EEBA"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p>
        </w:tc>
      </w:tr>
      <w:tr w:rsidR="00113E47" w:rsidRPr="00113E47" w14:paraId="33A3AFCB" w14:textId="77777777" w:rsidTr="00E2274A">
        <w:trPr>
          <w:trHeight w:val="156"/>
        </w:trPr>
        <w:tc>
          <w:tcPr>
            <w:tcW w:w="992" w:type="dxa"/>
            <w:vMerge w:val="restart"/>
            <w:tcBorders>
              <w:left w:val="single" w:sz="8" w:space="0" w:color="0D0D0D" w:themeColor="text1" w:themeTint="F2"/>
              <w:right w:val="nil"/>
            </w:tcBorders>
            <w:shd w:val="clear" w:color="auto" w:fill="auto"/>
            <w:vAlign w:val="center"/>
          </w:tcPr>
          <w:p w14:paraId="6DA8CA3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流動比率</w:t>
            </w:r>
          </w:p>
        </w:tc>
        <w:tc>
          <w:tcPr>
            <w:tcW w:w="1050" w:type="dxa"/>
            <w:vMerge w:val="restart"/>
            <w:tcBorders>
              <w:left w:val="nil"/>
              <w:right w:val="nil"/>
            </w:tcBorders>
            <w:shd w:val="clear" w:color="auto" w:fill="auto"/>
            <w:vAlign w:val="center"/>
          </w:tcPr>
          <w:p w14:paraId="7F61EE4D"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Cs w:val="22"/>
                <w:u w:val="single"/>
              </w:rPr>
            </w:pPr>
            <w:r w:rsidRPr="00113E47">
              <w:rPr>
                <w:rFonts w:ascii="ＭＳ 明朝" w:hAnsi="ＭＳ 明朝" w:hint="eastAsia"/>
                <w:color w:val="000000" w:themeColor="text1"/>
                <w:szCs w:val="22"/>
                <w:u w:val="single"/>
              </w:rPr>
              <w:t>流動資産</w:t>
            </w:r>
          </w:p>
          <w:p w14:paraId="6AFFEFD7" w14:textId="77777777" w:rsidR="00DE4803" w:rsidRPr="00113E47" w:rsidRDefault="00DE4803" w:rsidP="00E2274A">
            <w:pPr>
              <w:pStyle w:val="16"/>
              <w:spacing w:line="22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流動負債</w:t>
            </w:r>
          </w:p>
        </w:tc>
        <w:tc>
          <w:tcPr>
            <w:tcW w:w="1050" w:type="dxa"/>
            <w:vMerge w:val="restart"/>
            <w:tcBorders>
              <w:left w:val="nil"/>
            </w:tcBorders>
            <w:shd w:val="clear" w:color="auto" w:fill="auto"/>
            <w:vAlign w:val="center"/>
          </w:tcPr>
          <w:p w14:paraId="77A0EC49"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 w:val="20"/>
                <w:szCs w:val="22"/>
              </w:rPr>
              <w:t>×100</w:t>
            </w:r>
          </w:p>
        </w:tc>
        <w:tc>
          <w:tcPr>
            <w:tcW w:w="735" w:type="dxa"/>
            <w:vMerge w:val="restart"/>
            <w:shd w:val="clear" w:color="auto" w:fill="auto"/>
            <w:vAlign w:val="center"/>
          </w:tcPr>
          <w:p w14:paraId="73959CFC"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w:t>
            </w:r>
          </w:p>
        </w:tc>
        <w:tc>
          <w:tcPr>
            <w:tcW w:w="1854" w:type="dxa"/>
            <w:tcBorders>
              <w:right w:val="nil"/>
            </w:tcBorders>
            <w:shd w:val="clear" w:color="auto" w:fill="auto"/>
            <w:vAlign w:val="center"/>
          </w:tcPr>
          <w:p w14:paraId="4DB4621D"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val="restart"/>
            <w:tcBorders>
              <w:left w:val="nil"/>
            </w:tcBorders>
            <w:shd w:val="clear" w:color="auto" w:fill="auto"/>
            <w:vAlign w:val="center"/>
          </w:tcPr>
          <w:p w14:paraId="1C24C209"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934A265"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tcBorders>
            <w:vAlign w:val="center"/>
          </w:tcPr>
          <w:p w14:paraId="0346CF57"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E8CFD7E"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right w:val="single" w:sz="8" w:space="0" w:color="0D0D0D" w:themeColor="text1" w:themeTint="F2"/>
            </w:tcBorders>
            <w:vAlign w:val="center"/>
          </w:tcPr>
          <w:p w14:paraId="11E5B028"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r>
      <w:tr w:rsidR="00113E47" w:rsidRPr="00113E47" w14:paraId="184C8D64" w14:textId="77777777" w:rsidTr="00E2274A">
        <w:trPr>
          <w:trHeight w:val="156"/>
        </w:trPr>
        <w:tc>
          <w:tcPr>
            <w:tcW w:w="992" w:type="dxa"/>
            <w:vMerge/>
            <w:tcBorders>
              <w:left w:val="single" w:sz="8" w:space="0" w:color="0D0D0D" w:themeColor="text1" w:themeTint="F2"/>
              <w:right w:val="nil"/>
            </w:tcBorders>
            <w:shd w:val="clear" w:color="auto" w:fill="auto"/>
            <w:vAlign w:val="center"/>
          </w:tcPr>
          <w:p w14:paraId="299BE09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1050" w:type="dxa"/>
            <w:vMerge/>
            <w:tcBorders>
              <w:left w:val="nil"/>
              <w:right w:val="nil"/>
            </w:tcBorders>
            <w:shd w:val="clear" w:color="auto" w:fill="auto"/>
            <w:vAlign w:val="center"/>
          </w:tcPr>
          <w:p w14:paraId="5C045653" w14:textId="77777777" w:rsidR="00DE4803" w:rsidRPr="00113E47" w:rsidRDefault="00DE4803" w:rsidP="00E2274A">
            <w:pPr>
              <w:pStyle w:val="16"/>
              <w:spacing w:line="240" w:lineRule="exact"/>
              <w:ind w:leftChars="0" w:left="0" w:firstLineChars="0" w:firstLine="0"/>
              <w:jc w:val="center"/>
              <w:rPr>
                <w:rFonts w:ascii="ＭＳ 明朝" w:hAnsi="ＭＳ 明朝"/>
                <w:color w:val="000000" w:themeColor="text1"/>
                <w:sz w:val="20"/>
                <w:szCs w:val="22"/>
                <w:u w:val="single"/>
              </w:rPr>
            </w:pPr>
          </w:p>
        </w:tc>
        <w:tc>
          <w:tcPr>
            <w:tcW w:w="1050" w:type="dxa"/>
            <w:vMerge/>
            <w:tcBorders>
              <w:left w:val="nil"/>
            </w:tcBorders>
            <w:shd w:val="clear" w:color="auto" w:fill="auto"/>
            <w:vAlign w:val="center"/>
          </w:tcPr>
          <w:p w14:paraId="2D709AF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 w:val="20"/>
                <w:szCs w:val="22"/>
              </w:rPr>
            </w:pPr>
          </w:p>
        </w:tc>
        <w:tc>
          <w:tcPr>
            <w:tcW w:w="735" w:type="dxa"/>
            <w:vMerge/>
            <w:shd w:val="clear" w:color="auto" w:fill="auto"/>
            <w:vAlign w:val="center"/>
          </w:tcPr>
          <w:p w14:paraId="53F52C3A"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p>
        </w:tc>
        <w:tc>
          <w:tcPr>
            <w:tcW w:w="1854" w:type="dxa"/>
            <w:tcBorders>
              <w:right w:val="nil"/>
            </w:tcBorders>
            <w:shd w:val="clear" w:color="auto" w:fill="auto"/>
            <w:vAlign w:val="center"/>
          </w:tcPr>
          <w:p w14:paraId="7FAE7FA3"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tcBorders>
              <w:left w:val="nil"/>
            </w:tcBorders>
            <w:shd w:val="clear" w:color="auto" w:fill="auto"/>
            <w:vAlign w:val="center"/>
          </w:tcPr>
          <w:p w14:paraId="646396DC"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right w:val="nil"/>
            </w:tcBorders>
          </w:tcPr>
          <w:p w14:paraId="5B9F5F7F"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tcBorders>
          </w:tcPr>
          <w:p w14:paraId="0C1F625B"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right w:val="nil"/>
            </w:tcBorders>
          </w:tcPr>
          <w:p w14:paraId="2B0D0105"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right w:val="single" w:sz="8" w:space="0" w:color="0D0D0D" w:themeColor="text1" w:themeTint="F2"/>
            </w:tcBorders>
          </w:tcPr>
          <w:p w14:paraId="2CECECFE"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r>
      <w:tr w:rsidR="00113E47" w:rsidRPr="00113E47" w14:paraId="12981E1C"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4BD8E2E2"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総資産（総資本）　③</w:t>
            </w:r>
          </w:p>
        </w:tc>
        <w:tc>
          <w:tcPr>
            <w:tcW w:w="735" w:type="dxa"/>
            <w:shd w:val="clear" w:color="auto" w:fill="auto"/>
            <w:vAlign w:val="center"/>
          </w:tcPr>
          <w:p w14:paraId="5A84E2B9"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36FABF41"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4C87F79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1732CABB"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4EB77244" w14:textId="77777777" w:rsidTr="00E2274A">
        <w:trPr>
          <w:trHeight w:val="397"/>
        </w:trPr>
        <w:tc>
          <w:tcPr>
            <w:tcW w:w="3092" w:type="dxa"/>
            <w:gridSpan w:val="3"/>
            <w:tcBorders>
              <w:left w:val="single" w:sz="8" w:space="0" w:color="0D0D0D" w:themeColor="text1" w:themeTint="F2"/>
            </w:tcBorders>
            <w:shd w:val="clear" w:color="auto" w:fill="auto"/>
            <w:vAlign w:val="center"/>
          </w:tcPr>
          <w:p w14:paraId="70C7D82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純資産（自己資本）　④</w:t>
            </w:r>
          </w:p>
        </w:tc>
        <w:tc>
          <w:tcPr>
            <w:tcW w:w="735" w:type="dxa"/>
            <w:shd w:val="clear" w:color="auto" w:fill="auto"/>
            <w:vAlign w:val="center"/>
          </w:tcPr>
          <w:p w14:paraId="3DBC7B61"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千円</w:t>
            </w:r>
          </w:p>
        </w:tc>
        <w:tc>
          <w:tcPr>
            <w:tcW w:w="3373" w:type="dxa"/>
            <w:gridSpan w:val="2"/>
            <w:shd w:val="clear" w:color="auto" w:fill="auto"/>
            <w:vAlign w:val="center"/>
          </w:tcPr>
          <w:p w14:paraId="02D6140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Pr>
          <w:p w14:paraId="69CB1793"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3373" w:type="dxa"/>
            <w:gridSpan w:val="2"/>
            <w:tcBorders>
              <w:right w:val="single" w:sz="8" w:space="0" w:color="0D0D0D" w:themeColor="text1" w:themeTint="F2"/>
            </w:tcBorders>
          </w:tcPr>
          <w:p w14:paraId="2F5443BD"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r>
      <w:tr w:rsidR="00113E47" w:rsidRPr="00113E47" w14:paraId="2134E531" w14:textId="77777777" w:rsidTr="00E2274A">
        <w:trPr>
          <w:trHeight w:val="140"/>
        </w:trPr>
        <w:tc>
          <w:tcPr>
            <w:tcW w:w="3092" w:type="dxa"/>
            <w:gridSpan w:val="3"/>
            <w:vMerge w:val="restart"/>
            <w:tcBorders>
              <w:left w:val="single" w:sz="8" w:space="0" w:color="0D0D0D" w:themeColor="text1" w:themeTint="F2"/>
            </w:tcBorders>
            <w:shd w:val="clear" w:color="auto" w:fill="auto"/>
            <w:vAlign w:val="center"/>
          </w:tcPr>
          <w:p w14:paraId="6EA774EA"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自己資本比率　④/③×100</w:t>
            </w:r>
          </w:p>
        </w:tc>
        <w:tc>
          <w:tcPr>
            <w:tcW w:w="735" w:type="dxa"/>
            <w:vMerge w:val="restart"/>
            <w:shd w:val="clear" w:color="auto" w:fill="auto"/>
            <w:vAlign w:val="center"/>
          </w:tcPr>
          <w:p w14:paraId="293D2986"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r w:rsidRPr="00113E47">
              <w:rPr>
                <w:rFonts w:ascii="ＭＳ 明朝" w:hAnsi="ＭＳ 明朝" w:hint="eastAsia"/>
                <w:color w:val="000000" w:themeColor="text1"/>
                <w:szCs w:val="22"/>
              </w:rPr>
              <w:t>％</w:t>
            </w:r>
          </w:p>
        </w:tc>
        <w:tc>
          <w:tcPr>
            <w:tcW w:w="1854" w:type="dxa"/>
            <w:tcBorders>
              <w:right w:val="nil"/>
            </w:tcBorders>
            <w:shd w:val="clear" w:color="auto" w:fill="auto"/>
            <w:vAlign w:val="center"/>
          </w:tcPr>
          <w:p w14:paraId="2A6EBE8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val="restart"/>
            <w:tcBorders>
              <w:left w:val="nil"/>
            </w:tcBorders>
            <w:shd w:val="clear" w:color="auto" w:fill="auto"/>
            <w:vAlign w:val="center"/>
          </w:tcPr>
          <w:p w14:paraId="75908B32"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538FFE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tcBorders>
            <w:vAlign w:val="center"/>
          </w:tcPr>
          <w:p w14:paraId="36BE8C80"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c>
          <w:tcPr>
            <w:tcW w:w="1686" w:type="dxa"/>
            <w:tcBorders>
              <w:right w:val="nil"/>
            </w:tcBorders>
          </w:tcPr>
          <w:p w14:paraId="4720D1D5"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val="restart"/>
            <w:tcBorders>
              <w:left w:val="nil"/>
              <w:right w:val="single" w:sz="8" w:space="0" w:color="0D0D0D" w:themeColor="text1" w:themeTint="F2"/>
            </w:tcBorders>
            <w:vAlign w:val="center"/>
          </w:tcPr>
          <w:p w14:paraId="511EAF38" w14:textId="77777777" w:rsidR="00DE4803" w:rsidRPr="00113E47" w:rsidRDefault="00DE4803" w:rsidP="00E2274A">
            <w:pPr>
              <w:pStyle w:val="16"/>
              <w:spacing w:line="240" w:lineRule="auto"/>
              <w:ind w:leftChars="0" w:left="0" w:firstLineChars="0" w:firstLine="0"/>
              <w:rPr>
                <w:rFonts w:ascii="ＭＳ 明朝" w:hAnsi="ＭＳ 明朝"/>
                <w:color w:val="000000" w:themeColor="text1"/>
                <w:szCs w:val="22"/>
              </w:rPr>
            </w:pPr>
            <w:r w:rsidRPr="00113E47">
              <w:rPr>
                <w:rFonts w:ascii="ＭＳ 明朝" w:hAnsi="ＭＳ 明朝" w:hint="eastAsia"/>
                <w:color w:val="000000" w:themeColor="text1"/>
                <w:szCs w:val="22"/>
              </w:rPr>
              <w:t>×100＝</w:t>
            </w:r>
          </w:p>
        </w:tc>
      </w:tr>
      <w:tr w:rsidR="00113E47" w:rsidRPr="00113E47" w14:paraId="7E9FA38E" w14:textId="77777777" w:rsidTr="00E2274A">
        <w:trPr>
          <w:trHeight w:val="139"/>
        </w:trPr>
        <w:tc>
          <w:tcPr>
            <w:tcW w:w="3092" w:type="dxa"/>
            <w:gridSpan w:val="3"/>
            <w:vMerge/>
            <w:tcBorders>
              <w:left w:val="single" w:sz="8" w:space="0" w:color="0D0D0D" w:themeColor="text1" w:themeTint="F2"/>
              <w:bottom w:val="single" w:sz="8" w:space="0" w:color="0D0D0D" w:themeColor="text1" w:themeTint="F2"/>
            </w:tcBorders>
            <w:shd w:val="clear" w:color="auto" w:fill="auto"/>
            <w:vAlign w:val="center"/>
          </w:tcPr>
          <w:p w14:paraId="05494738" w14:textId="77777777" w:rsidR="00DE4803" w:rsidRPr="00113E47" w:rsidRDefault="00DE4803" w:rsidP="00E2274A">
            <w:pPr>
              <w:pStyle w:val="16"/>
              <w:spacing w:line="280" w:lineRule="exact"/>
              <w:ind w:leftChars="0" w:left="0" w:firstLineChars="0" w:firstLine="0"/>
              <w:jc w:val="left"/>
              <w:rPr>
                <w:rFonts w:ascii="ＭＳ 明朝" w:hAnsi="ＭＳ 明朝"/>
                <w:color w:val="000000" w:themeColor="text1"/>
                <w:szCs w:val="22"/>
              </w:rPr>
            </w:pPr>
          </w:p>
        </w:tc>
        <w:tc>
          <w:tcPr>
            <w:tcW w:w="735" w:type="dxa"/>
            <w:vMerge/>
            <w:tcBorders>
              <w:bottom w:val="single" w:sz="8" w:space="0" w:color="0D0D0D" w:themeColor="text1" w:themeTint="F2"/>
            </w:tcBorders>
            <w:shd w:val="clear" w:color="auto" w:fill="auto"/>
            <w:vAlign w:val="center"/>
          </w:tcPr>
          <w:p w14:paraId="673DEE95" w14:textId="77777777" w:rsidR="00DE4803" w:rsidRPr="00113E47" w:rsidRDefault="00DE4803" w:rsidP="00E2274A">
            <w:pPr>
              <w:pStyle w:val="16"/>
              <w:spacing w:line="280" w:lineRule="exact"/>
              <w:ind w:leftChars="0" w:left="0" w:firstLineChars="0" w:firstLine="0"/>
              <w:jc w:val="center"/>
              <w:rPr>
                <w:rFonts w:ascii="ＭＳ 明朝" w:hAnsi="ＭＳ 明朝"/>
                <w:color w:val="000000" w:themeColor="text1"/>
                <w:szCs w:val="22"/>
              </w:rPr>
            </w:pPr>
          </w:p>
        </w:tc>
        <w:tc>
          <w:tcPr>
            <w:tcW w:w="1854" w:type="dxa"/>
            <w:tcBorders>
              <w:bottom w:val="single" w:sz="8" w:space="0" w:color="0D0D0D" w:themeColor="text1" w:themeTint="F2"/>
              <w:right w:val="nil"/>
            </w:tcBorders>
            <w:shd w:val="clear" w:color="auto" w:fill="auto"/>
            <w:vAlign w:val="center"/>
          </w:tcPr>
          <w:p w14:paraId="4DF6AFA8"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519" w:type="dxa"/>
            <w:vMerge/>
            <w:tcBorders>
              <w:left w:val="nil"/>
              <w:bottom w:val="single" w:sz="8" w:space="0" w:color="0D0D0D" w:themeColor="text1" w:themeTint="F2"/>
            </w:tcBorders>
            <w:shd w:val="clear" w:color="auto" w:fill="auto"/>
            <w:vAlign w:val="center"/>
          </w:tcPr>
          <w:p w14:paraId="0BBD9E98"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bottom w:val="single" w:sz="8" w:space="0" w:color="0D0D0D" w:themeColor="text1" w:themeTint="F2"/>
              <w:right w:val="nil"/>
            </w:tcBorders>
          </w:tcPr>
          <w:p w14:paraId="0479E98A"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bottom w:val="single" w:sz="8" w:space="0" w:color="0D0D0D" w:themeColor="text1" w:themeTint="F2"/>
            </w:tcBorders>
          </w:tcPr>
          <w:p w14:paraId="54010F13"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6" w:type="dxa"/>
            <w:tcBorders>
              <w:bottom w:val="single" w:sz="8" w:space="0" w:color="0D0D0D" w:themeColor="text1" w:themeTint="F2"/>
              <w:right w:val="nil"/>
            </w:tcBorders>
          </w:tcPr>
          <w:p w14:paraId="47AC31BB"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c>
          <w:tcPr>
            <w:tcW w:w="1687" w:type="dxa"/>
            <w:vMerge/>
            <w:tcBorders>
              <w:left w:val="nil"/>
              <w:bottom w:val="single" w:sz="8" w:space="0" w:color="0D0D0D" w:themeColor="text1" w:themeTint="F2"/>
              <w:right w:val="single" w:sz="8" w:space="0" w:color="0D0D0D" w:themeColor="text1" w:themeTint="F2"/>
            </w:tcBorders>
          </w:tcPr>
          <w:p w14:paraId="33FCA701" w14:textId="77777777" w:rsidR="00DE4803" w:rsidRPr="00113E47" w:rsidRDefault="00DE4803" w:rsidP="00E2274A">
            <w:pPr>
              <w:pStyle w:val="16"/>
              <w:spacing w:line="240" w:lineRule="auto"/>
              <w:ind w:leftChars="0" w:left="0" w:firstLineChars="0" w:firstLine="0"/>
              <w:jc w:val="left"/>
              <w:rPr>
                <w:rFonts w:ascii="ＭＳ 明朝" w:hAnsi="ＭＳ 明朝"/>
                <w:color w:val="000000" w:themeColor="text1"/>
                <w:szCs w:val="22"/>
              </w:rPr>
            </w:pPr>
          </w:p>
        </w:tc>
      </w:tr>
    </w:tbl>
    <w:p w14:paraId="4D5288C1"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※直近の３か年について記入してください。</w:t>
      </w:r>
    </w:p>
    <w:p w14:paraId="72552BDA"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※売上高等の金額については千円未満を四捨五入した数値で、売上高営業利益率等の割合については小数第一位来満を四捨五入して記入してください。</w:t>
      </w:r>
    </w:p>
    <w:p w14:paraId="48803EEF" w14:textId="77777777" w:rsidR="00DE4803" w:rsidRPr="00113E47" w:rsidRDefault="00DE4803" w:rsidP="00DE4803">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※公益法人等の場合は、上記に準じた勘定に適宜、置き換えてください。</w:t>
      </w:r>
    </w:p>
    <w:p w14:paraId="47EDE178" w14:textId="78A0EDE0" w:rsidR="00DE4803" w:rsidRPr="00113E47" w:rsidRDefault="00DE4803" w:rsidP="005B36F0">
      <w:pPr>
        <w:pStyle w:val="af"/>
        <w:spacing w:line="280" w:lineRule="exact"/>
        <w:ind w:left="180" w:rightChars="-67" w:right="-141" w:hanging="180"/>
        <w:jc w:val="right"/>
        <w:rPr>
          <w:color w:val="000000" w:themeColor="text1"/>
          <w:sz w:val="18"/>
          <w:szCs w:val="18"/>
        </w:rPr>
      </w:pPr>
      <w:r w:rsidRPr="00113E47">
        <w:rPr>
          <w:rFonts w:hint="eastAsia"/>
          <w:color w:val="000000" w:themeColor="text1"/>
          <w:sz w:val="18"/>
          <w:szCs w:val="18"/>
        </w:rPr>
        <w:t>※連結財務諸表作成会社についてはタイトルを書き替え、連結財務状況表、単体財務状況表をそれぞれ作成ください。</w:t>
      </w:r>
    </w:p>
    <w:sectPr w:rsidR="00DE4803" w:rsidRPr="00113E47" w:rsidSect="005B36F0">
      <w:pgSz w:w="16838" w:h="11906" w:orient="landscape"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1336" w14:textId="77777777" w:rsidR="00765D18" w:rsidRDefault="00765D18">
      <w:r>
        <w:separator/>
      </w:r>
    </w:p>
  </w:endnote>
  <w:endnote w:type="continuationSeparator" w:id="0">
    <w:p w14:paraId="302F1599" w14:textId="77777777" w:rsidR="00765D18" w:rsidRDefault="0076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B175" w14:textId="77777777" w:rsidR="00765D18" w:rsidRDefault="00765D18">
      <w:r>
        <w:separator/>
      </w:r>
    </w:p>
  </w:footnote>
  <w:footnote w:type="continuationSeparator" w:id="0">
    <w:p w14:paraId="381B8C4F" w14:textId="77777777" w:rsidR="00765D18" w:rsidRDefault="0076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16cid:durableId="349914203">
    <w:abstractNumId w:val="0"/>
  </w:num>
  <w:num w:numId="2" w16cid:durableId="1528330263">
    <w:abstractNumId w:val="1"/>
  </w:num>
  <w:num w:numId="3" w16cid:durableId="1921520225">
    <w:abstractNumId w:val="8"/>
  </w:num>
  <w:num w:numId="4" w16cid:durableId="1455369839">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16cid:durableId="612899841">
    <w:abstractNumId w:val="3"/>
  </w:num>
  <w:num w:numId="6" w16cid:durableId="2073847989">
    <w:abstractNumId w:val="6"/>
  </w:num>
  <w:num w:numId="7" w16cid:durableId="1929922106">
    <w:abstractNumId w:val="7"/>
  </w:num>
  <w:num w:numId="8" w16cid:durableId="1222717701">
    <w:abstractNumId w:val="10"/>
  </w:num>
  <w:num w:numId="9" w16cid:durableId="886574701">
    <w:abstractNumId w:val="5"/>
  </w:num>
  <w:num w:numId="10" w16cid:durableId="918563126">
    <w:abstractNumId w:val="4"/>
  </w:num>
  <w:num w:numId="11" w16cid:durableId="148481116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1646"/>
    <w:rsid w:val="000150C7"/>
    <w:rsid w:val="0003427F"/>
    <w:rsid w:val="0004487C"/>
    <w:rsid w:val="00060C62"/>
    <w:rsid w:val="00075885"/>
    <w:rsid w:val="00077247"/>
    <w:rsid w:val="00093000"/>
    <w:rsid w:val="00094802"/>
    <w:rsid w:val="000A4C3B"/>
    <w:rsid w:val="000B1BAA"/>
    <w:rsid w:val="000F2B77"/>
    <w:rsid w:val="001047FD"/>
    <w:rsid w:val="0011077C"/>
    <w:rsid w:val="00113E47"/>
    <w:rsid w:val="001159D0"/>
    <w:rsid w:val="00117579"/>
    <w:rsid w:val="0012188B"/>
    <w:rsid w:val="00131514"/>
    <w:rsid w:val="00142BB3"/>
    <w:rsid w:val="00142FB0"/>
    <w:rsid w:val="00156C62"/>
    <w:rsid w:val="00165F2C"/>
    <w:rsid w:val="0016787D"/>
    <w:rsid w:val="001706F3"/>
    <w:rsid w:val="001A3BB8"/>
    <w:rsid w:val="001B2CBB"/>
    <w:rsid w:val="001B7B38"/>
    <w:rsid w:val="001D2D50"/>
    <w:rsid w:val="001D3FB9"/>
    <w:rsid w:val="001E292B"/>
    <w:rsid w:val="00237FED"/>
    <w:rsid w:val="00255D01"/>
    <w:rsid w:val="00264A07"/>
    <w:rsid w:val="0027404D"/>
    <w:rsid w:val="00274318"/>
    <w:rsid w:val="002921F7"/>
    <w:rsid w:val="002A01D1"/>
    <w:rsid w:val="002B2BDE"/>
    <w:rsid w:val="002E425B"/>
    <w:rsid w:val="00322BF8"/>
    <w:rsid w:val="0034082D"/>
    <w:rsid w:val="003715C1"/>
    <w:rsid w:val="00371F4B"/>
    <w:rsid w:val="00371FB9"/>
    <w:rsid w:val="00393343"/>
    <w:rsid w:val="00394412"/>
    <w:rsid w:val="003969BE"/>
    <w:rsid w:val="003A0CDD"/>
    <w:rsid w:val="003C2C70"/>
    <w:rsid w:val="003C7E40"/>
    <w:rsid w:val="003D22E8"/>
    <w:rsid w:val="00403A9F"/>
    <w:rsid w:val="0041350E"/>
    <w:rsid w:val="00416BAD"/>
    <w:rsid w:val="004346B1"/>
    <w:rsid w:val="00466140"/>
    <w:rsid w:val="00485FC1"/>
    <w:rsid w:val="004A5071"/>
    <w:rsid w:val="004A6303"/>
    <w:rsid w:val="004B7DB8"/>
    <w:rsid w:val="004D4659"/>
    <w:rsid w:val="004D5CDC"/>
    <w:rsid w:val="004D6567"/>
    <w:rsid w:val="004E1B82"/>
    <w:rsid w:val="004F1053"/>
    <w:rsid w:val="0050711C"/>
    <w:rsid w:val="005162DA"/>
    <w:rsid w:val="005227F1"/>
    <w:rsid w:val="00522EEA"/>
    <w:rsid w:val="005269AD"/>
    <w:rsid w:val="00544504"/>
    <w:rsid w:val="005455F4"/>
    <w:rsid w:val="00551C2F"/>
    <w:rsid w:val="0055379F"/>
    <w:rsid w:val="00556986"/>
    <w:rsid w:val="00566AEA"/>
    <w:rsid w:val="005751F2"/>
    <w:rsid w:val="005820DA"/>
    <w:rsid w:val="00584106"/>
    <w:rsid w:val="005900F0"/>
    <w:rsid w:val="005A5708"/>
    <w:rsid w:val="005B36F0"/>
    <w:rsid w:val="005C11BD"/>
    <w:rsid w:val="005C6213"/>
    <w:rsid w:val="005D5197"/>
    <w:rsid w:val="005F047A"/>
    <w:rsid w:val="005F48C1"/>
    <w:rsid w:val="0060181E"/>
    <w:rsid w:val="0060227D"/>
    <w:rsid w:val="00611A15"/>
    <w:rsid w:val="00617472"/>
    <w:rsid w:val="00617D72"/>
    <w:rsid w:val="00650AF7"/>
    <w:rsid w:val="00651E12"/>
    <w:rsid w:val="00654115"/>
    <w:rsid w:val="00654A44"/>
    <w:rsid w:val="00665D8C"/>
    <w:rsid w:val="0067066A"/>
    <w:rsid w:val="00677E37"/>
    <w:rsid w:val="00684236"/>
    <w:rsid w:val="006A4295"/>
    <w:rsid w:val="006A48EE"/>
    <w:rsid w:val="006B11AA"/>
    <w:rsid w:val="006E1E08"/>
    <w:rsid w:val="0070467D"/>
    <w:rsid w:val="00704A03"/>
    <w:rsid w:val="00712B35"/>
    <w:rsid w:val="00714BA2"/>
    <w:rsid w:val="00736457"/>
    <w:rsid w:val="00741538"/>
    <w:rsid w:val="00750924"/>
    <w:rsid w:val="00753617"/>
    <w:rsid w:val="00762A98"/>
    <w:rsid w:val="00765D18"/>
    <w:rsid w:val="00770898"/>
    <w:rsid w:val="0077577F"/>
    <w:rsid w:val="00782777"/>
    <w:rsid w:val="00783C74"/>
    <w:rsid w:val="007842A0"/>
    <w:rsid w:val="00791E8A"/>
    <w:rsid w:val="007B1048"/>
    <w:rsid w:val="007C16EB"/>
    <w:rsid w:val="007F2472"/>
    <w:rsid w:val="00810E76"/>
    <w:rsid w:val="0081282F"/>
    <w:rsid w:val="008172F9"/>
    <w:rsid w:val="008310AF"/>
    <w:rsid w:val="00831A45"/>
    <w:rsid w:val="008403B8"/>
    <w:rsid w:val="00842345"/>
    <w:rsid w:val="00842BBA"/>
    <w:rsid w:val="00844E2C"/>
    <w:rsid w:val="00845852"/>
    <w:rsid w:val="008509EE"/>
    <w:rsid w:val="008607B9"/>
    <w:rsid w:val="00863CDD"/>
    <w:rsid w:val="0087308A"/>
    <w:rsid w:val="008875E7"/>
    <w:rsid w:val="008903D8"/>
    <w:rsid w:val="008B0D63"/>
    <w:rsid w:val="008B7149"/>
    <w:rsid w:val="008E2ADB"/>
    <w:rsid w:val="00903DD4"/>
    <w:rsid w:val="00904B1F"/>
    <w:rsid w:val="00905E30"/>
    <w:rsid w:val="0090615A"/>
    <w:rsid w:val="00915F0A"/>
    <w:rsid w:val="00931CDF"/>
    <w:rsid w:val="009575A5"/>
    <w:rsid w:val="00985C66"/>
    <w:rsid w:val="00994F33"/>
    <w:rsid w:val="009A347F"/>
    <w:rsid w:val="009A6F39"/>
    <w:rsid w:val="009B10AC"/>
    <w:rsid w:val="009B2953"/>
    <w:rsid w:val="009B6FEC"/>
    <w:rsid w:val="009C7648"/>
    <w:rsid w:val="009D0F5E"/>
    <w:rsid w:val="009D2AA7"/>
    <w:rsid w:val="009D4AB8"/>
    <w:rsid w:val="009F414F"/>
    <w:rsid w:val="009F4719"/>
    <w:rsid w:val="00A1151B"/>
    <w:rsid w:val="00A163DD"/>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C7EF4"/>
    <w:rsid w:val="00AD1860"/>
    <w:rsid w:val="00AE096C"/>
    <w:rsid w:val="00AE7535"/>
    <w:rsid w:val="00B11B88"/>
    <w:rsid w:val="00B50759"/>
    <w:rsid w:val="00B558A2"/>
    <w:rsid w:val="00B84D0C"/>
    <w:rsid w:val="00BB1E38"/>
    <w:rsid w:val="00BC71E5"/>
    <w:rsid w:val="00BE4DD7"/>
    <w:rsid w:val="00BF60C3"/>
    <w:rsid w:val="00C046BB"/>
    <w:rsid w:val="00C07C1F"/>
    <w:rsid w:val="00C24F22"/>
    <w:rsid w:val="00C5781B"/>
    <w:rsid w:val="00C62CE2"/>
    <w:rsid w:val="00C73CF7"/>
    <w:rsid w:val="00C73E1C"/>
    <w:rsid w:val="00C745F8"/>
    <w:rsid w:val="00C75D1E"/>
    <w:rsid w:val="00CB59CF"/>
    <w:rsid w:val="00CB5C6F"/>
    <w:rsid w:val="00CC4042"/>
    <w:rsid w:val="00CC6D5A"/>
    <w:rsid w:val="00CC6D78"/>
    <w:rsid w:val="00CE01F8"/>
    <w:rsid w:val="00CE1899"/>
    <w:rsid w:val="00D33EEE"/>
    <w:rsid w:val="00D87180"/>
    <w:rsid w:val="00DA2731"/>
    <w:rsid w:val="00DB4007"/>
    <w:rsid w:val="00DB7E69"/>
    <w:rsid w:val="00DD4975"/>
    <w:rsid w:val="00DE1D92"/>
    <w:rsid w:val="00DE4803"/>
    <w:rsid w:val="00E13A29"/>
    <w:rsid w:val="00E17752"/>
    <w:rsid w:val="00E21842"/>
    <w:rsid w:val="00E42EAB"/>
    <w:rsid w:val="00E52C8D"/>
    <w:rsid w:val="00E5341F"/>
    <w:rsid w:val="00E5439C"/>
    <w:rsid w:val="00E74A35"/>
    <w:rsid w:val="00E7567F"/>
    <w:rsid w:val="00E86AE1"/>
    <w:rsid w:val="00E97470"/>
    <w:rsid w:val="00EA414D"/>
    <w:rsid w:val="00EB2479"/>
    <w:rsid w:val="00EC1F40"/>
    <w:rsid w:val="00F01530"/>
    <w:rsid w:val="00F10AF2"/>
    <w:rsid w:val="00F22CE9"/>
    <w:rsid w:val="00F34217"/>
    <w:rsid w:val="00F34F5B"/>
    <w:rsid w:val="00F54D77"/>
    <w:rsid w:val="00F55C38"/>
    <w:rsid w:val="00F64752"/>
    <w:rsid w:val="00F64871"/>
    <w:rsid w:val="00F64A84"/>
    <w:rsid w:val="00F6507D"/>
    <w:rsid w:val="00F8370F"/>
    <w:rsid w:val="00FA30A4"/>
    <w:rsid w:val="00FB673F"/>
    <w:rsid w:val="00FE2C60"/>
    <w:rsid w:val="00FE493E"/>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ddd"/>
    </o:shapedefaults>
    <o:shapelayout v:ext="edit">
      <o:idmap v:ext="edit" data="1"/>
    </o:shapelayout>
  </w:shapeDefaults>
  <w:decimalSymbol w:val="."/>
  <w:listSeparator w:val=","/>
  <w14:docId w14:val="753F866B"/>
  <w15:docId w15:val="{2CD9CC7B-2495-49F2-9134-37C7381F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Revision"/>
    <w:hidden/>
    <w:uiPriority w:val="99"/>
    <w:semiHidden/>
    <w:rsid w:val="008403B8"/>
    <w:rPr>
      <w:kern w:val="2"/>
      <w:sz w:val="21"/>
    </w:rPr>
  </w:style>
  <w:style w:type="character" w:styleId="af2">
    <w:name w:val="annotation reference"/>
    <w:basedOn w:val="a1"/>
    <w:uiPriority w:val="99"/>
    <w:semiHidden/>
    <w:unhideWhenUsed/>
    <w:rsid w:val="00CE1899"/>
    <w:rPr>
      <w:sz w:val="18"/>
      <w:szCs w:val="18"/>
    </w:rPr>
  </w:style>
  <w:style w:type="paragraph" w:styleId="af3">
    <w:name w:val="annotation text"/>
    <w:basedOn w:val="a0"/>
    <w:link w:val="af4"/>
    <w:uiPriority w:val="99"/>
    <w:unhideWhenUsed/>
    <w:rsid w:val="00CE1899"/>
    <w:pPr>
      <w:jc w:val="left"/>
    </w:pPr>
  </w:style>
  <w:style w:type="character" w:customStyle="1" w:styleId="af4">
    <w:name w:val="コメント文字列 (文字)"/>
    <w:basedOn w:val="a1"/>
    <w:link w:val="af3"/>
    <w:uiPriority w:val="99"/>
    <w:rsid w:val="00CE1899"/>
    <w:rPr>
      <w:kern w:val="2"/>
      <w:sz w:val="21"/>
    </w:rPr>
  </w:style>
  <w:style w:type="paragraph" w:styleId="af5">
    <w:name w:val="annotation subject"/>
    <w:basedOn w:val="af3"/>
    <w:next w:val="af3"/>
    <w:link w:val="af6"/>
    <w:uiPriority w:val="99"/>
    <w:semiHidden/>
    <w:unhideWhenUsed/>
    <w:rsid w:val="00CE1899"/>
    <w:rPr>
      <w:b/>
      <w:bCs/>
    </w:rPr>
  </w:style>
  <w:style w:type="character" w:customStyle="1" w:styleId="af6">
    <w:name w:val="コメント内容 (文字)"/>
    <w:basedOn w:val="af4"/>
    <w:link w:val="af5"/>
    <w:uiPriority w:val="99"/>
    <w:semiHidden/>
    <w:rsid w:val="00CE18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165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2024-11-07T05:37:00Z</cp:lastPrinted>
  <dcterms:created xsi:type="dcterms:W3CDTF">2025-04-17T08:54:00Z</dcterms:created>
  <dcterms:modified xsi:type="dcterms:W3CDTF">2025-04-17T08:54:00Z</dcterms:modified>
</cp:coreProperties>
</file>